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927"/>
      </w:tblGrid>
      <w:tr w:rsidR="003437E6" w:rsidRPr="003437E6" w:rsidTr="003437E6">
        <w:tc>
          <w:tcPr>
            <w:tcW w:w="4644" w:type="dxa"/>
          </w:tcPr>
          <w:p w:rsidR="003437E6" w:rsidRDefault="003437E6" w:rsidP="00DF744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870C92" w:rsidRDefault="003437E6" w:rsidP="00870C9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870C92" w:rsidRDefault="003437E6" w:rsidP="00870C9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70C92" w:rsidRDefault="003437E6" w:rsidP="00870C9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</w:t>
            </w:r>
            <w:r w:rsidR="0006294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3437E6" w:rsidRPr="00351E91" w:rsidRDefault="003437E6" w:rsidP="00870C9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3437E6" w:rsidRPr="003437E6" w:rsidRDefault="002B1DE7" w:rsidP="003C341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 апреля 2021 г. № 488</w:t>
            </w:r>
            <w:bookmarkStart w:id="0" w:name="_GoBack"/>
            <w:bookmarkEnd w:id="0"/>
          </w:p>
        </w:tc>
      </w:tr>
    </w:tbl>
    <w:p w:rsidR="00DF7447" w:rsidRPr="003437E6" w:rsidRDefault="00DF7447" w:rsidP="00DF7447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7447" w:rsidRDefault="00DF7447" w:rsidP="008A1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C92" w:rsidRDefault="00870C92" w:rsidP="008A1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447" w:rsidRPr="00DF7447" w:rsidRDefault="00DF7447" w:rsidP="00343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2217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7B691C" w:rsidRDefault="007B691C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36987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вносятся в муни</w:t>
      </w:r>
      <w:r w:rsidR="00136987">
        <w:rPr>
          <w:rFonts w:ascii="Times New Roman" w:hAnsi="Times New Roman" w:cs="Times New Roman"/>
          <w:sz w:val="28"/>
          <w:szCs w:val="28"/>
        </w:rPr>
        <w:t>ципальную программу</w:t>
      </w:r>
    </w:p>
    <w:p w:rsidR="00136987" w:rsidRDefault="00136987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</w:t>
      </w:r>
      <w:r w:rsidR="008A1F9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D77FF">
        <w:rPr>
          <w:rFonts w:ascii="Times New Roman" w:hAnsi="Times New Roman" w:cs="Times New Roman"/>
          <w:sz w:val="28"/>
          <w:szCs w:val="28"/>
        </w:rPr>
        <w:t>округа</w:t>
      </w:r>
      <w:r w:rsidR="00C23A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70C92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6AA4">
        <w:rPr>
          <w:rFonts w:ascii="Times New Roman" w:hAnsi="Times New Roman" w:cs="Times New Roman"/>
          <w:sz w:val="28"/>
          <w:szCs w:val="28"/>
        </w:rPr>
        <w:t>«Развитие культуры и реализация молодежной политики</w:t>
      </w:r>
      <w:r w:rsidR="00F30991">
        <w:rPr>
          <w:rFonts w:ascii="Times New Roman" w:hAnsi="Times New Roman" w:cs="Times New Roman"/>
          <w:sz w:val="28"/>
          <w:szCs w:val="28"/>
        </w:rPr>
        <w:t>»</w:t>
      </w:r>
    </w:p>
    <w:p w:rsidR="008A1F9B" w:rsidRDefault="00136987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3437E6" w:rsidRDefault="003437E6" w:rsidP="00474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7E6" w:rsidRDefault="00870C92" w:rsidP="00870C9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36987">
        <w:rPr>
          <w:rFonts w:ascii="Times New Roman" w:hAnsi="Times New Roman" w:cs="Times New Roman"/>
          <w:sz w:val="28"/>
          <w:szCs w:val="28"/>
        </w:rPr>
        <w:t>В паспорте Программы внести следующие изменения</w:t>
      </w:r>
      <w:r w:rsidR="00D21D28">
        <w:rPr>
          <w:rFonts w:ascii="Times New Roman" w:hAnsi="Times New Roman" w:cs="Times New Roman"/>
          <w:sz w:val="28"/>
          <w:szCs w:val="28"/>
        </w:rPr>
        <w:t>:</w:t>
      </w:r>
    </w:p>
    <w:p w:rsidR="00BE066E" w:rsidRPr="00870C92" w:rsidRDefault="00870C92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BE066E" w:rsidRPr="00870C92">
        <w:rPr>
          <w:rFonts w:ascii="Times New Roman" w:hAnsi="Times New Roman" w:cs="Times New Roman"/>
          <w:sz w:val="28"/>
          <w:szCs w:val="28"/>
        </w:rPr>
        <w:t>Позицию «</w:t>
      </w:r>
      <w:r w:rsidR="00B970EB" w:rsidRPr="00870C92">
        <w:rPr>
          <w:rFonts w:ascii="Times New Roman" w:hAnsi="Times New Roman" w:cs="Times New Roman"/>
          <w:sz w:val="28"/>
          <w:szCs w:val="28"/>
        </w:rPr>
        <w:t>Целевые индикаторы и показатели Программы</w:t>
      </w:r>
      <w:r w:rsidR="00BE066E" w:rsidRPr="00870C92">
        <w:rPr>
          <w:rFonts w:ascii="Times New Roman" w:hAnsi="Times New Roman" w:cs="Times New Roman"/>
          <w:sz w:val="28"/>
          <w:szCs w:val="28"/>
        </w:rPr>
        <w:t>» дополнить абзацем</w:t>
      </w:r>
      <w:r w:rsidR="00077D4B" w:rsidRPr="00870C92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BE066E" w:rsidRPr="00870C92">
        <w:rPr>
          <w:rFonts w:ascii="Times New Roman" w:hAnsi="Times New Roman" w:cs="Times New Roman"/>
          <w:sz w:val="28"/>
          <w:szCs w:val="28"/>
        </w:rPr>
        <w:t>:</w:t>
      </w:r>
    </w:p>
    <w:p w:rsidR="00CD5CC9" w:rsidRPr="00BE066E" w:rsidRDefault="00077D4B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70EB">
        <w:rPr>
          <w:rFonts w:ascii="Times New Roman" w:hAnsi="Times New Roman" w:cs="Times New Roman"/>
          <w:sz w:val="28"/>
          <w:szCs w:val="28"/>
        </w:rPr>
        <w:t>увеличение количества зданий учреждений культурно-досугового типа, в которых проведены мероприятия по капитальному ремонту – 2 в 2023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066E">
        <w:rPr>
          <w:rFonts w:ascii="Times New Roman" w:hAnsi="Times New Roman" w:cs="Times New Roman"/>
          <w:sz w:val="28"/>
          <w:szCs w:val="28"/>
        </w:rPr>
        <w:t>.</w:t>
      </w:r>
    </w:p>
    <w:p w:rsidR="00136987" w:rsidRPr="00870C92" w:rsidRDefault="00870C92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77D4B" w:rsidRPr="00870C92"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136987" w:rsidRPr="00870C92">
        <w:rPr>
          <w:rFonts w:ascii="Times New Roman" w:hAnsi="Times New Roman" w:cs="Times New Roman"/>
          <w:sz w:val="28"/>
          <w:szCs w:val="28"/>
        </w:rPr>
        <w:t>«Объемы бюджетных асс</w:t>
      </w:r>
      <w:r w:rsidR="00BA2E18" w:rsidRPr="00870C92">
        <w:rPr>
          <w:rFonts w:ascii="Times New Roman" w:hAnsi="Times New Roman" w:cs="Times New Roman"/>
          <w:sz w:val="28"/>
          <w:szCs w:val="28"/>
        </w:rPr>
        <w:t xml:space="preserve">игнований Программы» изложить в </w:t>
      </w:r>
      <w:r w:rsidR="00136987" w:rsidRPr="00870C92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941F40" w:rsidRDefault="00136987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1F40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A67EE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41F40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 w:rsidRPr="00A67EEA">
        <w:rPr>
          <w:rFonts w:ascii="Times New Roman" w:hAnsi="Times New Roman" w:cs="Times New Roman"/>
          <w:sz w:val="28"/>
          <w:szCs w:val="28"/>
        </w:rPr>
        <w:t>Программы состав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941F40">
        <w:rPr>
          <w:rFonts w:ascii="Times New Roman" w:hAnsi="Times New Roman" w:cs="Times New Roman"/>
          <w:sz w:val="28"/>
          <w:szCs w:val="28"/>
        </w:rPr>
        <w:t>447 722,98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941F40">
        <w:rPr>
          <w:rFonts w:ascii="Times New Roman" w:hAnsi="Times New Roman" w:cs="Times New Roman"/>
          <w:sz w:val="28"/>
          <w:szCs w:val="28"/>
        </w:rPr>
        <w:t>по годам:</w:t>
      </w:r>
    </w:p>
    <w:p w:rsidR="00941F40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150 224,68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146 526,26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150 972,04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941F40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136987"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0C45" w:rsidRDefault="003A0C45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941F40">
        <w:rPr>
          <w:rFonts w:ascii="Times New Roman" w:hAnsi="Times New Roman" w:cs="Times New Roman"/>
          <w:sz w:val="28"/>
          <w:szCs w:val="28"/>
        </w:rPr>
        <w:t>9 085,58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412AE9">
        <w:rPr>
          <w:rFonts w:ascii="Times New Roman" w:hAnsi="Times New Roman" w:cs="Times New Roman"/>
          <w:sz w:val="28"/>
          <w:szCs w:val="28"/>
        </w:rPr>
        <w:t>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412AE9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941F40"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F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412AE9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941F40"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41F40"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085,58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412AE9">
        <w:rPr>
          <w:rFonts w:ascii="Times New Roman" w:hAnsi="Times New Roman" w:cs="Times New Roman"/>
          <w:sz w:val="28"/>
          <w:szCs w:val="28"/>
        </w:rPr>
        <w:t>ей;</w:t>
      </w:r>
    </w:p>
    <w:p w:rsidR="00412AE9" w:rsidRDefault="00412AE9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941F40">
        <w:rPr>
          <w:rFonts w:ascii="Times New Roman" w:hAnsi="Times New Roman" w:cs="Times New Roman"/>
          <w:sz w:val="28"/>
          <w:szCs w:val="28"/>
        </w:rPr>
        <w:t>6 031,47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230,43</w:t>
      </w:r>
      <w:r w:rsidR="00412AE9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092,42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C45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708,62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412AE9">
        <w:rPr>
          <w:rFonts w:ascii="Times New Roman" w:hAnsi="Times New Roman" w:cs="Times New Roman"/>
          <w:sz w:val="28"/>
          <w:szCs w:val="28"/>
        </w:rPr>
        <w:t>ей;</w:t>
      </w:r>
    </w:p>
    <w:p w:rsidR="00136987" w:rsidRDefault="00136987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 w:rsidR="00941F40"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941F40">
        <w:rPr>
          <w:rFonts w:ascii="Times New Roman" w:hAnsi="Times New Roman" w:cs="Times New Roman"/>
          <w:sz w:val="28"/>
          <w:szCs w:val="28"/>
        </w:rPr>
        <w:t>432 605,93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36987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149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994,25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36987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1073C">
        <w:rPr>
          <w:rFonts w:ascii="Times New Roman" w:hAnsi="Times New Roman" w:cs="Times New Roman"/>
          <w:sz w:val="28"/>
          <w:szCs w:val="28"/>
        </w:rPr>
        <w:t>141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433,84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5CC9" w:rsidRDefault="00941F40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1073C">
        <w:rPr>
          <w:rFonts w:ascii="Times New Roman" w:hAnsi="Times New Roman" w:cs="Times New Roman"/>
          <w:sz w:val="28"/>
          <w:szCs w:val="28"/>
        </w:rPr>
        <w:t>141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177,84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136987">
        <w:rPr>
          <w:rFonts w:ascii="Times New Roman" w:hAnsi="Times New Roman" w:cs="Times New Roman"/>
          <w:sz w:val="28"/>
          <w:szCs w:val="28"/>
        </w:rPr>
        <w:t>ей</w:t>
      </w:r>
      <w:proofErr w:type="gramStart"/>
      <w:r w:rsidR="0000116E">
        <w:rPr>
          <w:rFonts w:ascii="Times New Roman" w:hAnsi="Times New Roman" w:cs="Times New Roman"/>
          <w:sz w:val="28"/>
          <w:szCs w:val="28"/>
        </w:rPr>
        <w:t>.»</w:t>
      </w:r>
      <w:r w:rsidR="004932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1073C" w:rsidRPr="0061073C" w:rsidRDefault="00870C92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073C" w:rsidRPr="0061073C">
        <w:rPr>
          <w:rFonts w:ascii="Times New Roman" w:hAnsi="Times New Roman" w:cs="Times New Roman"/>
          <w:sz w:val="28"/>
          <w:szCs w:val="28"/>
        </w:rPr>
        <w:t>.</w:t>
      </w:r>
      <w:r w:rsidR="0061073C">
        <w:rPr>
          <w:rFonts w:ascii="Times New Roman" w:hAnsi="Times New Roman" w:cs="Times New Roman"/>
          <w:sz w:val="28"/>
          <w:szCs w:val="28"/>
        </w:rPr>
        <w:t xml:space="preserve">3. </w:t>
      </w:r>
      <w:r w:rsidR="0061073C" w:rsidRPr="0061073C">
        <w:rPr>
          <w:rFonts w:ascii="Times New Roman" w:hAnsi="Times New Roman" w:cs="Times New Roman"/>
          <w:sz w:val="28"/>
          <w:szCs w:val="28"/>
        </w:rPr>
        <w:t>Позицию «Ожидаемые результаты реализации Программы» дополнить абзацем следующего содержания:</w:t>
      </w:r>
    </w:p>
    <w:p w:rsidR="0061073C" w:rsidRPr="0061073C" w:rsidRDefault="0061073C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73C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F00820">
        <w:rPr>
          <w:rFonts w:ascii="Times New Roman" w:hAnsi="Times New Roman" w:cs="Times New Roman"/>
          <w:sz w:val="28"/>
          <w:szCs w:val="28"/>
        </w:rPr>
        <w:t xml:space="preserve">увеличение количества зданий учреждений культурно-досугового типа, в которых проведены мероприятия по капитальному </w:t>
      </w:r>
      <w:r w:rsidR="00B970EB">
        <w:rPr>
          <w:rFonts w:ascii="Times New Roman" w:hAnsi="Times New Roman" w:cs="Times New Roman"/>
          <w:sz w:val="28"/>
          <w:szCs w:val="28"/>
        </w:rPr>
        <w:t>ремонту – 2 в 2023 году</w:t>
      </w:r>
      <w:r w:rsidR="00F00820">
        <w:rPr>
          <w:rFonts w:ascii="Times New Roman" w:hAnsi="Times New Roman" w:cs="Times New Roman"/>
          <w:sz w:val="28"/>
          <w:szCs w:val="28"/>
        </w:rPr>
        <w:t>».</w:t>
      </w:r>
    </w:p>
    <w:p w:rsidR="003B7542" w:rsidRDefault="00F00820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3B7542" w:rsidRPr="003B7542">
        <w:rPr>
          <w:rFonts w:ascii="Times New Roman" w:hAnsi="Times New Roman" w:cs="Times New Roman"/>
          <w:sz w:val="28"/>
          <w:szCs w:val="28"/>
        </w:rPr>
        <w:t xml:space="preserve">. </w:t>
      </w:r>
      <w:r w:rsidR="00077D4B">
        <w:rPr>
          <w:rFonts w:ascii="Times New Roman" w:hAnsi="Times New Roman" w:cs="Times New Roman"/>
          <w:sz w:val="28"/>
          <w:szCs w:val="28"/>
        </w:rPr>
        <w:t>В Разделе 2</w:t>
      </w:r>
      <w:r w:rsidR="0045309A" w:rsidRPr="003B7542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«</w:t>
      </w:r>
      <w:r w:rsidR="0045309A" w:rsidRPr="003B7542">
        <w:rPr>
          <w:rFonts w:ascii="Times New Roman" w:hAnsi="Times New Roman" w:cs="Times New Roman"/>
          <w:sz w:val="28"/>
          <w:szCs w:val="28"/>
        </w:rPr>
        <w:t>Цели и задачи, индикаторы достижения цели Программ</w:t>
      </w:r>
      <w:r w:rsidR="00077D4B">
        <w:rPr>
          <w:rFonts w:ascii="Times New Roman" w:hAnsi="Times New Roman" w:cs="Times New Roman"/>
          <w:sz w:val="28"/>
          <w:szCs w:val="28"/>
        </w:rPr>
        <w:t>ы, сроки и этапы её реализации»:</w:t>
      </w:r>
    </w:p>
    <w:p w:rsidR="003B7542" w:rsidRDefault="007B3CDF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1</w:t>
      </w:r>
      <w:r w:rsidR="003B7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«Целевые индикаторы Программы» </w:t>
      </w:r>
      <w:r w:rsidR="003B7542">
        <w:rPr>
          <w:rFonts w:ascii="Times New Roman" w:hAnsi="Times New Roman" w:cs="Times New Roman"/>
          <w:sz w:val="28"/>
          <w:szCs w:val="28"/>
        </w:rPr>
        <w:t>дополнить строкой</w:t>
      </w:r>
      <w:r w:rsidR="00077D4B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3B7542">
        <w:rPr>
          <w:rFonts w:ascii="Times New Roman" w:hAnsi="Times New Roman" w:cs="Times New Roman"/>
          <w:sz w:val="28"/>
          <w:szCs w:val="28"/>
        </w:rPr>
        <w:t>:</w:t>
      </w:r>
    </w:p>
    <w:p w:rsidR="003B7542" w:rsidRDefault="003B7542" w:rsidP="003B754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3260"/>
        <w:gridCol w:w="1560"/>
        <w:gridCol w:w="1417"/>
        <w:gridCol w:w="1042"/>
        <w:gridCol w:w="1474"/>
      </w:tblGrid>
      <w:tr w:rsidR="003B7542" w:rsidRPr="00870C92" w:rsidTr="00870C92">
        <w:tc>
          <w:tcPr>
            <w:tcW w:w="567" w:type="dxa"/>
          </w:tcPr>
          <w:p w:rsidR="003B7542" w:rsidRPr="00870C92" w:rsidRDefault="007B3CDF" w:rsidP="003B754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="003B7542" w:rsidRPr="00870C92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3260" w:type="dxa"/>
          </w:tcPr>
          <w:p w:rsidR="003B7542" w:rsidRPr="00870C92" w:rsidRDefault="002201E3" w:rsidP="007B3CDF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Увеличение количества</w:t>
            </w:r>
            <w:r w:rsidR="008903F5" w:rsidRPr="00870C92">
              <w:rPr>
                <w:rFonts w:ascii="Times New Roman" w:hAnsi="Times New Roman" w:cs="Times New Roman"/>
                <w:sz w:val="28"/>
                <w:szCs w:val="24"/>
              </w:rPr>
              <w:t xml:space="preserve"> зданий учреждений </w:t>
            </w:r>
            <w:r w:rsidR="007B3CDF" w:rsidRPr="00870C92">
              <w:rPr>
                <w:rFonts w:ascii="Times New Roman" w:hAnsi="Times New Roman" w:cs="Times New Roman"/>
                <w:sz w:val="28"/>
                <w:szCs w:val="24"/>
              </w:rPr>
              <w:t>культурно-досугового типа</w:t>
            </w:r>
            <w:r w:rsidR="008903F5" w:rsidRPr="00870C92">
              <w:rPr>
                <w:rFonts w:ascii="Times New Roman" w:hAnsi="Times New Roman" w:cs="Times New Roman"/>
                <w:sz w:val="28"/>
                <w:szCs w:val="24"/>
              </w:rPr>
              <w:t>, в которых проведены мероприятия по капитальному ремонту</w:t>
            </w:r>
          </w:p>
        </w:tc>
        <w:tc>
          <w:tcPr>
            <w:tcW w:w="1560" w:type="dxa"/>
          </w:tcPr>
          <w:p w:rsidR="003B7542" w:rsidRPr="00870C92" w:rsidRDefault="008903F5" w:rsidP="003B7542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единиц</w:t>
            </w:r>
          </w:p>
        </w:tc>
        <w:tc>
          <w:tcPr>
            <w:tcW w:w="1417" w:type="dxa"/>
          </w:tcPr>
          <w:p w:rsidR="003B7542" w:rsidRPr="00870C92" w:rsidRDefault="006120DC" w:rsidP="008903F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  <w:tc>
          <w:tcPr>
            <w:tcW w:w="1042" w:type="dxa"/>
          </w:tcPr>
          <w:p w:rsidR="003B7542" w:rsidRPr="00870C92" w:rsidRDefault="006120DC" w:rsidP="008903F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  <w:tc>
          <w:tcPr>
            <w:tcW w:w="1474" w:type="dxa"/>
          </w:tcPr>
          <w:p w:rsidR="003B7542" w:rsidRPr="00870C92" w:rsidRDefault="006120DC" w:rsidP="008903F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</w:tbl>
    <w:p w:rsidR="003B7542" w:rsidRPr="003B7542" w:rsidRDefault="003B7542" w:rsidP="003B754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91D20" w:rsidRPr="00B0545C" w:rsidRDefault="00B0545C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5C">
        <w:rPr>
          <w:rFonts w:ascii="Times New Roman" w:hAnsi="Times New Roman" w:cs="Times New Roman"/>
          <w:sz w:val="28"/>
          <w:szCs w:val="28"/>
        </w:rPr>
        <w:t>1.</w:t>
      </w:r>
      <w:r w:rsidR="006120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77D4B">
        <w:rPr>
          <w:rFonts w:ascii="Times New Roman" w:hAnsi="Times New Roman" w:cs="Times New Roman"/>
          <w:sz w:val="28"/>
          <w:szCs w:val="28"/>
        </w:rPr>
        <w:t>3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«</w:t>
      </w:r>
      <w:r w:rsidR="00691D20" w:rsidRPr="00B0545C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3C30B8">
        <w:rPr>
          <w:rFonts w:ascii="Times New Roman" w:hAnsi="Times New Roman" w:cs="Times New Roman"/>
          <w:sz w:val="28"/>
          <w:szCs w:val="28"/>
        </w:rPr>
        <w:t>»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120DC" w:rsidRDefault="00E74992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 w:rsidR="006120DC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федерального, краевого и местного бюджетов.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составит 447 722,98 тыс. рублей, в том числе по годам: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150 224,68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146 526,26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150 972,04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 – 9 085,58 тыс. рублей, в том числе по годам: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9 085,58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Ставропольского края – 6 031,47 тыс. рублей, в том числе по годам: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230,43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5 092,42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708,62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432 605,93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149 994,25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141 433,84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141 177,84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E74992" w:rsidRPr="008C3303" w:rsidRDefault="00E74992" w:rsidP="00870C92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Прогнозируемые объемы финансирования мероприятий Программы уточняются ежегодно при формировании бюджета </w:t>
      </w:r>
      <w:r w:rsidR="006120D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E74992" w:rsidRDefault="00E74992" w:rsidP="00870C92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Программы приведено в </w:t>
      </w:r>
      <w:r w:rsidRPr="008C330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приложении </w:t>
      </w:r>
      <w:r w:rsidR="00491705">
        <w:rPr>
          <w:rFonts w:ascii="Times New Roman" w:hAnsi="Times New Roman" w:cs="Times New Roman"/>
          <w:sz w:val="28"/>
          <w:szCs w:val="28"/>
        </w:rPr>
        <w:t>№</w:t>
      </w:r>
      <w:r w:rsidR="004D5F1D">
        <w:rPr>
          <w:rFonts w:ascii="Times New Roman" w:hAnsi="Times New Roman" w:cs="Times New Roman"/>
          <w:sz w:val="28"/>
          <w:szCs w:val="28"/>
        </w:rPr>
        <w:t xml:space="preserve"> </w:t>
      </w:r>
      <w:r w:rsidR="006120DC">
        <w:rPr>
          <w:rFonts w:ascii="Times New Roman" w:hAnsi="Times New Roman" w:cs="Times New Roman"/>
          <w:sz w:val="28"/>
          <w:szCs w:val="28"/>
        </w:rPr>
        <w:t>3</w:t>
      </w:r>
      <w:r w:rsidRPr="008C3303">
        <w:rPr>
          <w:rFonts w:ascii="Times New Roman" w:hAnsi="Times New Roman" w:cs="Times New Roman"/>
          <w:sz w:val="28"/>
          <w:szCs w:val="28"/>
        </w:rPr>
        <w:t>».</w:t>
      </w:r>
    </w:p>
    <w:p w:rsidR="00096293" w:rsidRDefault="006120DC" w:rsidP="00870C92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96293">
        <w:rPr>
          <w:rFonts w:ascii="Times New Roman" w:hAnsi="Times New Roman" w:cs="Times New Roman"/>
          <w:sz w:val="28"/>
          <w:szCs w:val="28"/>
        </w:rPr>
        <w:t>Раздел</w:t>
      </w:r>
      <w:r w:rsidR="00077D4B">
        <w:rPr>
          <w:rFonts w:ascii="Times New Roman" w:hAnsi="Times New Roman" w:cs="Times New Roman"/>
          <w:sz w:val="28"/>
          <w:szCs w:val="28"/>
        </w:rPr>
        <w:t xml:space="preserve"> 4</w:t>
      </w:r>
      <w:r w:rsidR="008903F5">
        <w:rPr>
          <w:rFonts w:ascii="Times New Roman" w:hAnsi="Times New Roman" w:cs="Times New Roman"/>
          <w:sz w:val="28"/>
          <w:szCs w:val="28"/>
        </w:rPr>
        <w:t xml:space="preserve"> </w:t>
      </w:r>
      <w:r w:rsidR="00096293">
        <w:rPr>
          <w:rFonts w:ascii="Times New Roman" w:hAnsi="Times New Roman" w:cs="Times New Roman"/>
          <w:sz w:val="28"/>
          <w:szCs w:val="28"/>
        </w:rPr>
        <w:t>«</w:t>
      </w:r>
      <w:r w:rsidR="008903F5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Программы» </w:t>
      </w:r>
      <w:r>
        <w:rPr>
          <w:rFonts w:ascii="Times New Roman" w:hAnsi="Times New Roman" w:cs="Times New Roman"/>
          <w:sz w:val="28"/>
          <w:szCs w:val="28"/>
        </w:rPr>
        <w:t>дополнить пунктом 10</w:t>
      </w:r>
      <w:r w:rsidR="00096293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096293">
        <w:rPr>
          <w:rFonts w:ascii="Times New Roman" w:hAnsi="Times New Roman" w:cs="Times New Roman"/>
          <w:sz w:val="28"/>
          <w:szCs w:val="28"/>
        </w:rPr>
        <w:t>:</w:t>
      </w:r>
    </w:p>
    <w:p w:rsidR="008903F5" w:rsidRDefault="006120DC" w:rsidP="00870C92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</w:t>
      </w:r>
      <w:r w:rsidR="00077D4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Реализация регионального проекта «Культурная среда» 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</w:r>
      <w:r w:rsidR="00096293">
        <w:rPr>
          <w:rFonts w:ascii="Times New Roman" w:hAnsi="Times New Roman" w:cs="Times New Roman"/>
          <w:sz w:val="28"/>
          <w:szCs w:val="28"/>
        </w:rPr>
        <w:t>.</w:t>
      </w:r>
    </w:p>
    <w:p w:rsidR="009C1D2E" w:rsidRDefault="00096293" w:rsidP="00870C92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Непосредственным </w:t>
      </w:r>
      <w:r w:rsidR="009C1D2E">
        <w:rPr>
          <w:rFonts w:ascii="Times New Roman" w:hAnsi="Times New Roman" w:cs="Times New Roman"/>
          <w:sz w:val="28"/>
          <w:szCs w:val="28"/>
        </w:rPr>
        <w:t>результатом данного основного мероприятия станет у</w:t>
      </w:r>
      <w:r w:rsidR="009C1D2E" w:rsidRPr="009C1D2E">
        <w:rPr>
          <w:rFonts w:ascii="Times New Roman" w:hAnsi="Times New Roman" w:cs="Times New Roman"/>
          <w:sz w:val="28"/>
          <w:szCs w:val="28"/>
        </w:rPr>
        <w:t xml:space="preserve">величение количества зданий учреждений </w:t>
      </w:r>
      <w:r w:rsidR="006120DC">
        <w:rPr>
          <w:rFonts w:ascii="Times New Roman" w:hAnsi="Times New Roman" w:cs="Times New Roman"/>
          <w:sz w:val="28"/>
          <w:szCs w:val="28"/>
        </w:rPr>
        <w:t>культурно-досугового типа</w:t>
      </w:r>
      <w:r w:rsidR="009C1D2E" w:rsidRPr="009C1D2E">
        <w:rPr>
          <w:rFonts w:ascii="Times New Roman" w:hAnsi="Times New Roman" w:cs="Times New Roman"/>
          <w:sz w:val="28"/>
          <w:szCs w:val="28"/>
        </w:rPr>
        <w:t>, в которых проведены мероприятия по капитальному ремонту</w:t>
      </w:r>
      <w:r w:rsidR="009C1D2E">
        <w:rPr>
          <w:rFonts w:ascii="Times New Roman" w:hAnsi="Times New Roman" w:cs="Times New Roman"/>
          <w:sz w:val="28"/>
          <w:szCs w:val="28"/>
        </w:rPr>
        <w:t>.</w:t>
      </w:r>
    </w:p>
    <w:p w:rsidR="009C1D2E" w:rsidRPr="009C1D2E" w:rsidRDefault="009C1D2E" w:rsidP="00870C92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</w:t>
      </w:r>
      <w:r w:rsidR="006120DC">
        <w:rPr>
          <w:rFonts w:ascii="Times New Roman" w:hAnsi="Times New Roman" w:cs="Times New Roman"/>
          <w:sz w:val="28"/>
          <w:szCs w:val="28"/>
        </w:rPr>
        <w:t>комитет по культуре и туризму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77D4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74992" w:rsidRDefault="00E74992" w:rsidP="0000116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5CC9" w:rsidRPr="00870C92" w:rsidRDefault="00870C92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В </w:t>
      </w:r>
      <w:r w:rsidR="000247FD" w:rsidRPr="00870C92">
        <w:rPr>
          <w:rFonts w:ascii="Times New Roman" w:hAnsi="Times New Roman" w:cs="Times New Roman"/>
          <w:sz w:val="28"/>
          <w:szCs w:val="28"/>
        </w:rPr>
        <w:t>п</w:t>
      </w:r>
      <w:r w:rsidR="00CF11CE" w:rsidRPr="00870C92">
        <w:rPr>
          <w:rFonts w:ascii="Times New Roman" w:hAnsi="Times New Roman" w:cs="Times New Roman"/>
          <w:sz w:val="28"/>
          <w:szCs w:val="28"/>
        </w:rPr>
        <w:t>риложении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 №</w:t>
      </w:r>
      <w:r w:rsidR="00CF2623" w:rsidRP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1 к Программе </w:t>
      </w:r>
      <w:r w:rsidR="00CF11CE" w:rsidRPr="00870C92">
        <w:rPr>
          <w:rFonts w:ascii="Times New Roman" w:hAnsi="Times New Roman" w:cs="Times New Roman"/>
          <w:sz w:val="28"/>
          <w:szCs w:val="28"/>
        </w:rPr>
        <w:t>в паспорте подпрограммы</w:t>
      </w:r>
      <w:r w:rsidR="00491705" w:rsidRPr="00870C92">
        <w:rPr>
          <w:rFonts w:ascii="Times New Roman" w:hAnsi="Times New Roman" w:cs="Times New Roman"/>
          <w:sz w:val="28"/>
          <w:szCs w:val="28"/>
        </w:rPr>
        <w:t xml:space="preserve"> «Обеспечение развития сферы культуры, искусства и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 молодежной политики» </w:t>
      </w:r>
      <w:r w:rsidR="00CF11CE" w:rsidRPr="00870C92">
        <w:rPr>
          <w:rFonts w:ascii="Times New Roman" w:hAnsi="Times New Roman" w:cs="Times New Roman"/>
          <w:sz w:val="28"/>
          <w:szCs w:val="28"/>
        </w:rPr>
        <w:t>муниципальной программы Шпаковского муниципального округа Ставропольского края «Развитие культуры и реализация молодежной политики</w:t>
      </w:r>
      <w:r w:rsidR="001B352B" w:rsidRPr="00870C92">
        <w:rPr>
          <w:rFonts w:ascii="Times New Roman" w:hAnsi="Times New Roman" w:cs="Times New Roman"/>
          <w:sz w:val="28"/>
          <w:szCs w:val="28"/>
        </w:rPr>
        <w:t xml:space="preserve">» </w:t>
      </w:r>
      <w:r w:rsidR="00CF11CE" w:rsidRPr="00870C92">
        <w:rPr>
          <w:rFonts w:ascii="Times New Roman" w:hAnsi="Times New Roman" w:cs="Times New Roman"/>
          <w:sz w:val="28"/>
          <w:szCs w:val="28"/>
        </w:rPr>
        <w:t>(далее – Подпрограмма</w:t>
      </w:r>
      <w:r w:rsidR="00844AF2" w:rsidRPr="00870C92">
        <w:rPr>
          <w:rFonts w:ascii="Times New Roman" w:hAnsi="Times New Roman" w:cs="Times New Roman"/>
          <w:sz w:val="28"/>
          <w:szCs w:val="28"/>
        </w:rPr>
        <w:t xml:space="preserve">) </w:t>
      </w:r>
      <w:r w:rsidR="001B352B" w:rsidRPr="00870C92"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="00075914" w:rsidRPr="00870C92">
        <w:rPr>
          <w:rFonts w:ascii="Times New Roman" w:hAnsi="Times New Roman" w:cs="Times New Roman"/>
          <w:sz w:val="28"/>
          <w:szCs w:val="28"/>
        </w:rPr>
        <w:t>:</w:t>
      </w:r>
    </w:p>
    <w:p w:rsidR="00532FEE" w:rsidRPr="00870C92" w:rsidRDefault="00870C92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532FEE" w:rsidRPr="00870C92">
        <w:rPr>
          <w:rFonts w:ascii="Times New Roman" w:hAnsi="Times New Roman" w:cs="Times New Roman"/>
          <w:sz w:val="28"/>
          <w:szCs w:val="28"/>
        </w:rPr>
        <w:t>Позицию «</w:t>
      </w:r>
      <w:r w:rsidR="00CF11CE" w:rsidRPr="00870C92">
        <w:rPr>
          <w:rFonts w:ascii="Times New Roman" w:hAnsi="Times New Roman" w:cs="Times New Roman"/>
          <w:sz w:val="28"/>
          <w:szCs w:val="28"/>
        </w:rPr>
        <w:t>Целевые индикаторы и показатели П</w:t>
      </w:r>
      <w:r w:rsidR="00532FEE" w:rsidRPr="00870C92">
        <w:rPr>
          <w:rFonts w:ascii="Times New Roman" w:hAnsi="Times New Roman" w:cs="Times New Roman"/>
          <w:sz w:val="28"/>
          <w:szCs w:val="28"/>
        </w:rPr>
        <w:t>одпрограммы» дополнить абзацем</w:t>
      </w:r>
      <w:r w:rsidR="00077D4B" w:rsidRPr="00870C92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532FEE" w:rsidRPr="00870C92">
        <w:rPr>
          <w:rFonts w:ascii="Times New Roman" w:hAnsi="Times New Roman" w:cs="Times New Roman"/>
          <w:sz w:val="28"/>
          <w:szCs w:val="28"/>
        </w:rPr>
        <w:t>:</w:t>
      </w:r>
    </w:p>
    <w:p w:rsidR="00CD5CC9" w:rsidRPr="00AA6E46" w:rsidRDefault="00077D4B" w:rsidP="00077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CE">
        <w:rPr>
          <w:rFonts w:ascii="Times New Roman" w:hAnsi="Times New Roman" w:cs="Times New Roman"/>
          <w:sz w:val="28"/>
          <w:szCs w:val="28"/>
        </w:rPr>
        <w:t>«</w:t>
      </w:r>
      <w:r w:rsidR="00B970EB">
        <w:rPr>
          <w:rFonts w:ascii="Times New Roman" w:hAnsi="Times New Roman" w:cs="Times New Roman"/>
          <w:sz w:val="28"/>
          <w:szCs w:val="28"/>
        </w:rPr>
        <w:t>увеличение количества зданий учреждений культурно-досугового типа, в которых проведены мероприятия по капитальному ремонту – 2 в 2023 году</w:t>
      </w:r>
      <w:r w:rsidRPr="00B970EB">
        <w:rPr>
          <w:rFonts w:ascii="Times New Roman" w:hAnsi="Times New Roman" w:cs="Times New Roman"/>
          <w:sz w:val="28"/>
          <w:szCs w:val="28"/>
        </w:rPr>
        <w:t>».</w:t>
      </w:r>
    </w:p>
    <w:p w:rsidR="001B352B" w:rsidRDefault="00B0545C" w:rsidP="00870C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4AF2" w:rsidRPr="00844AF2">
        <w:rPr>
          <w:rFonts w:ascii="Times New Roman" w:hAnsi="Times New Roman" w:cs="Times New Roman"/>
          <w:sz w:val="28"/>
          <w:szCs w:val="28"/>
        </w:rPr>
        <w:t>.</w:t>
      </w:r>
      <w:r w:rsidR="00B970EB">
        <w:rPr>
          <w:rFonts w:ascii="Times New Roman" w:hAnsi="Times New Roman" w:cs="Times New Roman"/>
          <w:sz w:val="28"/>
          <w:szCs w:val="28"/>
        </w:rPr>
        <w:t>2</w:t>
      </w:r>
      <w:r w:rsidR="00844AF2">
        <w:rPr>
          <w:rFonts w:ascii="Times New Roman" w:hAnsi="Times New Roman" w:cs="Times New Roman"/>
          <w:sz w:val="28"/>
          <w:szCs w:val="28"/>
        </w:rPr>
        <w:t xml:space="preserve">. </w:t>
      </w:r>
      <w:r w:rsidR="001B352B" w:rsidRPr="00844AF2">
        <w:rPr>
          <w:rFonts w:ascii="Times New Roman" w:hAnsi="Times New Roman" w:cs="Times New Roman"/>
          <w:sz w:val="28"/>
          <w:szCs w:val="28"/>
        </w:rPr>
        <w:t>Позицию «</w:t>
      </w:r>
      <w:r w:rsidR="00BF3357">
        <w:rPr>
          <w:rFonts w:ascii="Times New Roman" w:hAnsi="Times New Roman" w:cs="Times New Roman"/>
          <w:sz w:val="28"/>
          <w:szCs w:val="28"/>
        </w:rPr>
        <w:t>О</w:t>
      </w:r>
      <w:r w:rsidR="001B352B"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B970EB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="00BF3357">
        <w:rPr>
          <w:rFonts w:ascii="Times New Roman" w:hAnsi="Times New Roman" w:cs="Times New Roman"/>
          <w:sz w:val="28"/>
          <w:szCs w:val="28"/>
        </w:rPr>
        <w:t>одпрограммы</w:t>
      </w:r>
      <w:r w:rsidR="001B352B"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Программы составит </w:t>
      </w:r>
      <w:r w:rsidR="003E4C8E">
        <w:rPr>
          <w:rFonts w:ascii="Times New Roman" w:hAnsi="Times New Roman" w:cs="Times New Roman"/>
          <w:sz w:val="28"/>
          <w:szCs w:val="28"/>
        </w:rPr>
        <w:t>362 989,96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119 999,62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119 272,28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123 718,06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 – 9 085,58 тыс. рублей, в том числе по годам: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9 085,58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870C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3E4C8E">
        <w:rPr>
          <w:rFonts w:ascii="Times New Roman" w:hAnsi="Times New Roman" w:cs="Times New Roman"/>
          <w:sz w:val="28"/>
          <w:szCs w:val="28"/>
        </w:rPr>
        <w:t>5 340,18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4 861,99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478,19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348 564,20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119 999,62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114 410,29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5521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114 154,29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E4C8E">
        <w:rPr>
          <w:rFonts w:ascii="Times New Roman" w:hAnsi="Times New Roman" w:cs="Times New Roman"/>
          <w:sz w:val="28"/>
          <w:szCs w:val="28"/>
        </w:rPr>
        <w:t>»</w:t>
      </w:r>
      <w:r w:rsidR="005D32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2FEE" w:rsidRPr="003B7542" w:rsidRDefault="003E4C8E" w:rsidP="00532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32FEE">
        <w:rPr>
          <w:rFonts w:ascii="Times New Roman" w:hAnsi="Times New Roman" w:cs="Times New Roman"/>
          <w:sz w:val="28"/>
          <w:szCs w:val="28"/>
        </w:rPr>
        <w:t xml:space="preserve">. </w:t>
      </w:r>
      <w:r w:rsidR="00077D4B">
        <w:rPr>
          <w:rFonts w:ascii="Times New Roman" w:hAnsi="Times New Roman" w:cs="Times New Roman"/>
          <w:sz w:val="28"/>
          <w:szCs w:val="28"/>
        </w:rPr>
        <w:t>В Разделе 2</w:t>
      </w:r>
      <w:r w:rsidR="00532FEE" w:rsidRPr="003B7542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«</w:t>
      </w:r>
      <w:r w:rsidR="00532FEE" w:rsidRPr="003B7542">
        <w:rPr>
          <w:rFonts w:ascii="Times New Roman" w:hAnsi="Times New Roman" w:cs="Times New Roman"/>
          <w:sz w:val="28"/>
          <w:szCs w:val="28"/>
        </w:rPr>
        <w:t>Цели и зада</w:t>
      </w:r>
      <w:r>
        <w:rPr>
          <w:rFonts w:ascii="Times New Roman" w:hAnsi="Times New Roman" w:cs="Times New Roman"/>
          <w:sz w:val="28"/>
          <w:szCs w:val="28"/>
        </w:rPr>
        <w:t>чи, индикаторы достижения цели П</w:t>
      </w:r>
      <w:r w:rsidR="002278E1">
        <w:rPr>
          <w:rFonts w:ascii="Times New Roman" w:hAnsi="Times New Roman" w:cs="Times New Roman"/>
          <w:sz w:val="28"/>
          <w:szCs w:val="28"/>
        </w:rPr>
        <w:t>одп</w:t>
      </w:r>
      <w:r w:rsidR="00532FEE" w:rsidRPr="003B7542">
        <w:rPr>
          <w:rFonts w:ascii="Times New Roman" w:hAnsi="Times New Roman" w:cs="Times New Roman"/>
          <w:sz w:val="28"/>
          <w:szCs w:val="28"/>
        </w:rPr>
        <w:t xml:space="preserve">рограммы, сроки и этапы её реализации» </w:t>
      </w:r>
    </w:p>
    <w:p w:rsidR="003E4C8E" w:rsidRDefault="003E4C8E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1 «Целевые индикаторы Подпрограммы» дополнить строкой следующего содержания:</w:t>
      </w:r>
    </w:p>
    <w:p w:rsidR="003E4C8E" w:rsidRDefault="003E4C8E" w:rsidP="003E4C8E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999"/>
        <w:gridCol w:w="1474"/>
        <w:gridCol w:w="1474"/>
        <w:gridCol w:w="1474"/>
        <w:gridCol w:w="1474"/>
      </w:tblGrid>
      <w:tr w:rsidR="003E4C8E" w:rsidRPr="00870C92" w:rsidTr="00870C92">
        <w:tc>
          <w:tcPr>
            <w:tcW w:w="567" w:type="dxa"/>
          </w:tcPr>
          <w:p w:rsidR="003E4C8E" w:rsidRPr="00870C92" w:rsidRDefault="003E4C8E" w:rsidP="0012283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6.</w:t>
            </w:r>
          </w:p>
        </w:tc>
        <w:tc>
          <w:tcPr>
            <w:tcW w:w="2999" w:type="dxa"/>
          </w:tcPr>
          <w:p w:rsidR="003E4C8E" w:rsidRPr="00870C92" w:rsidRDefault="003E4C8E" w:rsidP="0012283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Увеличение количества зданий учреждений культурно-досугового типа, в которых проведены мероприятия по капитальному ремонту</w:t>
            </w:r>
          </w:p>
        </w:tc>
        <w:tc>
          <w:tcPr>
            <w:tcW w:w="1474" w:type="dxa"/>
          </w:tcPr>
          <w:p w:rsidR="003E4C8E" w:rsidRPr="00870C92" w:rsidRDefault="003E4C8E" w:rsidP="0012283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единиц</w:t>
            </w:r>
          </w:p>
        </w:tc>
        <w:tc>
          <w:tcPr>
            <w:tcW w:w="1474" w:type="dxa"/>
          </w:tcPr>
          <w:p w:rsidR="003E4C8E" w:rsidRPr="00870C92" w:rsidRDefault="003E4C8E" w:rsidP="0012283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  <w:tc>
          <w:tcPr>
            <w:tcW w:w="1474" w:type="dxa"/>
          </w:tcPr>
          <w:p w:rsidR="003E4C8E" w:rsidRPr="00870C92" w:rsidRDefault="003E4C8E" w:rsidP="0012283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  <w:tc>
          <w:tcPr>
            <w:tcW w:w="1474" w:type="dxa"/>
          </w:tcPr>
          <w:p w:rsidR="003E4C8E" w:rsidRPr="00870C92" w:rsidRDefault="003E4C8E" w:rsidP="0012283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70C92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</w:tbl>
    <w:p w:rsidR="00532FEE" w:rsidRPr="00075914" w:rsidRDefault="00532FEE" w:rsidP="003E4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CF0" w:rsidRDefault="003E4C8E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D66CF0">
        <w:rPr>
          <w:rFonts w:ascii="Times New Roman" w:hAnsi="Times New Roman" w:cs="Times New Roman"/>
          <w:sz w:val="28"/>
          <w:szCs w:val="28"/>
        </w:rPr>
        <w:t xml:space="preserve">. 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63E01">
        <w:rPr>
          <w:rFonts w:ascii="Times New Roman" w:hAnsi="Times New Roman" w:cs="Times New Roman"/>
          <w:sz w:val="28"/>
          <w:szCs w:val="28"/>
        </w:rPr>
        <w:t>3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sz w:val="28"/>
          <w:szCs w:val="28"/>
        </w:rPr>
        <w:t>«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66CF0">
        <w:rPr>
          <w:rFonts w:ascii="Times New Roman" w:hAnsi="Times New Roman" w:cs="Times New Roman"/>
          <w:sz w:val="28"/>
          <w:szCs w:val="28"/>
        </w:rPr>
        <w:t>одпрограммы</w:t>
      </w:r>
      <w:r w:rsidR="00210ADC">
        <w:rPr>
          <w:rFonts w:ascii="Times New Roman" w:hAnsi="Times New Roman" w:cs="Times New Roman"/>
          <w:sz w:val="28"/>
          <w:szCs w:val="28"/>
        </w:rPr>
        <w:t>»</w:t>
      </w:r>
      <w:r w:rsidR="00D66CF0">
        <w:rPr>
          <w:rFonts w:ascii="Times New Roman" w:hAnsi="Times New Roman" w:cs="Times New Roman"/>
          <w:sz w:val="28"/>
          <w:szCs w:val="28"/>
        </w:rPr>
        <w:t xml:space="preserve"> </w:t>
      </w:r>
      <w:r w:rsidR="00D66CF0"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составит 362 989,96 тыс. рублей, в том числе по годам: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119 999,62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119 272,28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123 718,06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 – 9 085,58 тыс. рублей, в том числе по годам: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9 085,58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DA6401">
        <w:rPr>
          <w:rFonts w:ascii="Times New Roman" w:hAnsi="Times New Roman" w:cs="Times New Roman"/>
          <w:sz w:val="28"/>
          <w:szCs w:val="28"/>
        </w:rPr>
        <w:t>5 340,18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40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4 861,99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478,19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DA6401">
        <w:rPr>
          <w:rFonts w:ascii="Times New Roman" w:hAnsi="Times New Roman" w:cs="Times New Roman"/>
          <w:sz w:val="28"/>
          <w:szCs w:val="28"/>
        </w:rPr>
        <w:t>348 564,20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401">
        <w:rPr>
          <w:rFonts w:ascii="Times New Roman" w:hAnsi="Times New Roman" w:cs="Times New Roman"/>
          <w:sz w:val="28"/>
          <w:szCs w:val="28"/>
        </w:rPr>
        <w:t>119 999,62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114 410,29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114 154,29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3E4C8E" w:rsidRDefault="003E4C8E" w:rsidP="00870C92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 w:rsidR="00DA6401"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proofErr w:type="gramStart"/>
      <w:r w:rsidRPr="008C33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278E1" w:rsidRDefault="00DA6401" w:rsidP="002278E1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CE1F3B">
        <w:rPr>
          <w:rFonts w:ascii="Times New Roman" w:hAnsi="Times New Roman" w:cs="Times New Roman"/>
          <w:sz w:val="28"/>
          <w:szCs w:val="28"/>
        </w:rPr>
        <w:t xml:space="preserve">. Раздел </w:t>
      </w:r>
      <w:r w:rsidR="00663E01">
        <w:rPr>
          <w:rFonts w:ascii="Times New Roman" w:hAnsi="Times New Roman" w:cs="Times New Roman"/>
          <w:sz w:val="28"/>
          <w:szCs w:val="28"/>
        </w:rPr>
        <w:t>4</w:t>
      </w:r>
      <w:r w:rsidR="002278E1">
        <w:rPr>
          <w:rFonts w:ascii="Times New Roman" w:hAnsi="Times New Roman" w:cs="Times New Roman"/>
          <w:sz w:val="28"/>
          <w:szCs w:val="28"/>
        </w:rPr>
        <w:t xml:space="preserve"> </w:t>
      </w:r>
      <w:r w:rsidR="00CE1F3B">
        <w:rPr>
          <w:rFonts w:ascii="Times New Roman" w:hAnsi="Times New Roman" w:cs="Times New Roman"/>
          <w:sz w:val="28"/>
          <w:szCs w:val="28"/>
        </w:rPr>
        <w:t>«</w:t>
      </w:r>
      <w:r w:rsidR="002278E1">
        <w:rPr>
          <w:rFonts w:ascii="Times New Roman" w:hAnsi="Times New Roman" w:cs="Times New Roman"/>
          <w:sz w:val="28"/>
          <w:szCs w:val="28"/>
        </w:rPr>
        <w:t>Харак</w:t>
      </w:r>
      <w:r>
        <w:rPr>
          <w:rFonts w:ascii="Times New Roman" w:hAnsi="Times New Roman" w:cs="Times New Roman"/>
          <w:sz w:val="28"/>
          <w:szCs w:val="28"/>
        </w:rPr>
        <w:t>теристика основных мероприятий П</w:t>
      </w:r>
      <w:r w:rsidR="002278E1">
        <w:rPr>
          <w:rFonts w:ascii="Times New Roman" w:hAnsi="Times New Roman" w:cs="Times New Roman"/>
          <w:sz w:val="28"/>
          <w:szCs w:val="28"/>
        </w:rPr>
        <w:t xml:space="preserve">одпрограммы» </w:t>
      </w:r>
      <w:r>
        <w:rPr>
          <w:rFonts w:ascii="Times New Roman" w:hAnsi="Times New Roman" w:cs="Times New Roman"/>
          <w:sz w:val="28"/>
          <w:szCs w:val="28"/>
        </w:rPr>
        <w:t>дополнить пунктом 7</w:t>
      </w:r>
      <w:r w:rsidR="002278E1">
        <w:rPr>
          <w:rFonts w:ascii="Times New Roman" w:hAnsi="Times New Roman" w:cs="Times New Roman"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2278E1">
        <w:rPr>
          <w:rFonts w:ascii="Times New Roman" w:hAnsi="Times New Roman" w:cs="Times New Roman"/>
          <w:sz w:val="28"/>
          <w:szCs w:val="28"/>
        </w:rPr>
        <w:t>:</w:t>
      </w:r>
    </w:p>
    <w:p w:rsidR="00DA6401" w:rsidRDefault="00DA6401" w:rsidP="00DA6401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«7</w:t>
      </w:r>
      <w:r w:rsidR="00663E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Реализация регионального проекта «Культурная среда» 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учреждений).</w:t>
      </w:r>
    </w:p>
    <w:p w:rsidR="00DA6401" w:rsidRDefault="00DA6401" w:rsidP="00DA6401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станет у</w:t>
      </w:r>
      <w:r w:rsidRPr="009C1D2E">
        <w:rPr>
          <w:rFonts w:ascii="Times New Roman" w:hAnsi="Times New Roman" w:cs="Times New Roman"/>
          <w:sz w:val="28"/>
          <w:szCs w:val="28"/>
        </w:rPr>
        <w:t xml:space="preserve">величение количества зданий учреждений </w:t>
      </w:r>
      <w:r>
        <w:rPr>
          <w:rFonts w:ascii="Times New Roman" w:hAnsi="Times New Roman" w:cs="Times New Roman"/>
          <w:sz w:val="28"/>
          <w:szCs w:val="28"/>
        </w:rPr>
        <w:t>культурно-досугового типа</w:t>
      </w:r>
      <w:r w:rsidRPr="009C1D2E">
        <w:rPr>
          <w:rFonts w:ascii="Times New Roman" w:hAnsi="Times New Roman" w:cs="Times New Roman"/>
          <w:sz w:val="28"/>
          <w:szCs w:val="28"/>
        </w:rPr>
        <w:t>, в которых проведены мероприятия по капитальному ремонту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8E1" w:rsidRPr="009C1D2E" w:rsidRDefault="00DA6401" w:rsidP="00DA6401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является комитет по культуре и туризму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46CC7" w:rsidRDefault="00346CC7" w:rsidP="002278E1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6401" w:rsidRPr="00870C92" w:rsidRDefault="00870C92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A6401" w:rsidRPr="00870C92">
        <w:rPr>
          <w:rFonts w:ascii="Times New Roman" w:hAnsi="Times New Roman" w:cs="Times New Roman"/>
          <w:sz w:val="28"/>
          <w:szCs w:val="28"/>
        </w:rPr>
        <w:t xml:space="preserve"> В приложении № 2 к Программе в паспорте подпрограммы «Сохранение и развитие культуры в Шпаковском муниципальном округе» муниципальной программы Шпаковского муниципального округа Ставропольского края «Развитие культуры и реализация молодежной политики» (далее – Подпрограмма) внести следующие изменения:</w:t>
      </w:r>
    </w:p>
    <w:p w:rsidR="00DA6401" w:rsidRDefault="00DA6401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1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844AF2">
        <w:rPr>
          <w:rFonts w:ascii="Times New Roman" w:hAnsi="Times New Roman" w:cs="Times New Roman"/>
          <w:sz w:val="28"/>
          <w:szCs w:val="28"/>
        </w:rPr>
        <w:t>Позицию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Подпрограммы</w:t>
      </w:r>
      <w:r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Подрограммы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составит 84 733,02 тыс. рублей, в том числе по годам: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30 225,06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27 253,98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27 253,98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Ставропольского края – 691,29 тыс. рублей, в том числе по годам: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230,43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230,43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230,43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84 041,73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29 994,63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27 023,55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DA6401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27 023,55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ей».</w:t>
      </w:r>
    </w:p>
    <w:p w:rsidR="005D322C" w:rsidRDefault="005D322C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E74992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Подпрограммы» </w:t>
      </w:r>
      <w:r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составит 84 733,02 тыс. рублей, в том числе по годам: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30 225,06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27 253,98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27 253,98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бюджета Ставропольского края – 691,29 тыс. рублей, в том числе по годам: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230,43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230,43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230,43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84 041,73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29 994,63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27 023,55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870C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27 023,55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5D322C" w:rsidRDefault="005D322C" w:rsidP="00870C92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proofErr w:type="gramStart"/>
      <w:r w:rsidRPr="008C33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A6401" w:rsidRDefault="00DA6401" w:rsidP="002278E1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6CC7" w:rsidRPr="0079563D" w:rsidRDefault="005D322C" w:rsidP="00283E5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6CC7">
        <w:rPr>
          <w:rFonts w:ascii="Times New Roman" w:hAnsi="Times New Roman" w:cs="Times New Roman"/>
          <w:sz w:val="28"/>
          <w:szCs w:val="28"/>
        </w:rPr>
        <w:t>. Приложение №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 w:rsidR="00346CC7">
        <w:rPr>
          <w:rFonts w:ascii="Times New Roman" w:hAnsi="Times New Roman" w:cs="Times New Roman"/>
          <w:sz w:val="28"/>
          <w:szCs w:val="28"/>
        </w:rPr>
        <w:t>3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bCs/>
          <w:sz w:val="28"/>
          <w:szCs w:val="28"/>
        </w:rPr>
        <w:t xml:space="preserve">к Программе 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>«Ресурсное обеспечение реализации муници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пальной программы Шпаковского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«</w:t>
      </w:r>
      <w:r w:rsidR="00C152BE" w:rsidRPr="0079563D">
        <w:rPr>
          <w:rFonts w:ascii="Times New Roman" w:hAnsi="Times New Roman" w:cs="Times New Roman"/>
          <w:bCs/>
          <w:sz w:val="28"/>
          <w:szCs w:val="28"/>
        </w:rPr>
        <w:t>Развитие культуры и реализация</w:t>
      </w:r>
      <w:r w:rsidR="00074320" w:rsidRPr="0079563D">
        <w:rPr>
          <w:rFonts w:ascii="Times New Roman" w:hAnsi="Times New Roman" w:cs="Times New Roman"/>
          <w:bCs/>
          <w:sz w:val="28"/>
          <w:szCs w:val="28"/>
        </w:rPr>
        <w:t xml:space="preserve"> молодежной политики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>» изложить в новой прилагаемой редакции.</w:t>
      </w:r>
    </w:p>
    <w:p w:rsidR="00D76ABC" w:rsidRPr="0079563D" w:rsidRDefault="00D76ABC" w:rsidP="00346C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A15B1" w:rsidRPr="00922523" w:rsidRDefault="005D322C" w:rsidP="00870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2523">
        <w:rPr>
          <w:rFonts w:ascii="Times New Roman" w:hAnsi="Times New Roman" w:cs="Times New Roman"/>
          <w:sz w:val="28"/>
          <w:szCs w:val="28"/>
        </w:rPr>
        <w:t xml:space="preserve">. </w:t>
      </w:r>
      <w:r w:rsidR="000A784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70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63E01">
        <w:rPr>
          <w:rFonts w:ascii="Times New Roman" w:hAnsi="Times New Roman" w:cs="Times New Roman"/>
          <w:sz w:val="28"/>
          <w:szCs w:val="28"/>
        </w:rPr>
        <w:t xml:space="preserve"> к Программе </w:t>
      </w:r>
      <w:r w:rsidR="002278E1" w:rsidRPr="00922523">
        <w:rPr>
          <w:rFonts w:ascii="Times New Roman" w:hAnsi="Times New Roman" w:cs="Times New Roman"/>
          <w:sz w:val="28"/>
          <w:szCs w:val="28"/>
        </w:rPr>
        <w:t xml:space="preserve">«Перечень основных мероприятий подпрограмм муниципальной программы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2278E1" w:rsidRPr="00922523">
        <w:rPr>
          <w:rFonts w:ascii="Times New Roman" w:hAnsi="Times New Roman" w:cs="Times New Roman"/>
          <w:sz w:val="28"/>
          <w:szCs w:val="28"/>
        </w:rPr>
        <w:t>а Ставропольского края «Развитие культуры и реализация молодежной политики»</w:t>
      </w:r>
      <w:r w:rsidR="0079563D" w:rsidRPr="0092252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325862">
        <w:rPr>
          <w:rFonts w:ascii="Times New Roman" w:hAnsi="Times New Roman" w:cs="Times New Roman"/>
          <w:sz w:val="28"/>
          <w:szCs w:val="28"/>
        </w:rPr>
        <w:t>новой прилагаемой редакции.</w:t>
      </w:r>
    </w:p>
    <w:p w:rsidR="00870C92" w:rsidRDefault="00870C92" w:rsidP="00176C4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70C92" w:rsidRDefault="00870C92" w:rsidP="00176C4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70C92" w:rsidRDefault="00870C92" w:rsidP="00176C4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70C92" w:rsidRPr="00346829" w:rsidRDefault="00D53C40" w:rsidP="00D53C4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</w:t>
      </w:r>
    </w:p>
    <w:p w:rsidR="007A15B1" w:rsidRPr="00210ADC" w:rsidRDefault="007A15B1" w:rsidP="00A433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A15B1" w:rsidRPr="00210ADC" w:rsidSect="002D5813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0D5" w:rsidRDefault="00C020D5" w:rsidP="007B691C">
      <w:pPr>
        <w:spacing w:after="0" w:line="240" w:lineRule="auto"/>
      </w:pPr>
      <w:r>
        <w:separator/>
      </w:r>
    </w:p>
  </w:endnote>
  <w:endnote w:type="continuationSeparator" w:id="0">
    <w:p w:rsidR="00C020D5" w:rsidRDefault="00C020D5" w:rsidP="007B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0D5" w:rsidRDefault="00C020D5" w:rsidP="007B691C">
      <w:pPr>
        <w:spacing w:after="0" w:line="240" w:lineRule="auto"/>
      </w:pPr>
      <w:r>
        <w:separator/>
      </w:r>
    </w:p>
  </w:footnote>
  <w:footnote w:type="continuationSeparator" w:id="0">
    <w:p w:rsidR="00C020D5" w:rsidRDefault="00C020D5" w:rsidP="007B6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394676"/>
      <w:docPartObj>
        <w:docPartGallery w:val="Page Numbers (Top of Page)"/>
        <w:docPartUnique/>
      </w:docPartObj>
    </w:sdtPr>
    <w:sdtEndPr/>
    <w:sdtContent>
      <w:p w:rsidR="007B691C" w:rsidRDefault="007B69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DE7">
          <w:rPr>
            <w:noProof/>
          </w:rPr>
          <w:t>6</w:t>
        </w:r>
        <w:r>
          <w:fldChar w:fldCharType="end"/>
        </w:r>
      </w:p>
    </w:sdtContent>
  </w:sdt>
  <w:p w:rsidR="007B691C" w:rsidRDefault="007B69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91376"/>
    <w:multiLevelType w:val="multilevel"/>
    <w:tmpl w:val="2EF61538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58CB316D"/>
    <w:multiLevelType w:val="multilevel"/>
    <w:tmpl w:val="DF148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BF759E4"/>
    <w:multiLevelType w:val="hybridMultilevel"/>
    <w:tmpl w:val="B35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D5"/>
    <w:rsid w:val="0000116E"/>
    <w:rsid w:val="000247FD"/>
    <w:rsid w:val="00055685"/>
    <w:rsid w:val="00062949"/>
    <w:rsid w:val="00074320"/>
    <w:rsid w:val="00075914"/>
    <w:rsid w:val="00077D4B"/>
    <w:rsid w:val="00096293"/>
    <w:rsid w:val="000A7847"/>
    <w:rsid w:val="00136987"/>
    <w:rsid w:val="00164F6E"/>
    <w:rsid w:val="001738D0"/>
    <w:rsid w:val="001747B4"/>
    <w:rsid w:val="00176C47"/>
    <w:rsid w:val="001B352B"/>
    <w:rsid w:val="00210ADC"/>
    <w:rsid w:val="002201E3"/>
    <w:rsid w:val="002278E1"/>
    <w:rsid w:val="00283E50"/>
    <w:rsid w:val="002A6416"/>
    <w:rsid w:val="002B1DE7"/>
    <w:rsid w:val="002C5719"/>
    <w:rsid w:val="002D1135"/>
    <w:rsid w:val="002D5813"/>
    <w:rsid w:val="00325862"/>
    <w:rsid w:val="0034066F"/>
    <w:rsid w:val="00340A75"/>
    <w:rsid w:val="003437E6"/>
    <w:rsid w:val="00346CC7"/>
    <w:rsid w:val="003A0C45"/>
    <w:rsid w:val="003B7542"/>
    <w:rsid w:val="003C30B8"/>
    <w:rsid w:val="003C3412"/>
    <w:rsid w:val="003E4C8E"/>
    <w:rsid w:val="00412AE9"/>
    <w:rsid w:val="004166D7"/>
    <w:rsid w:val="0045309A"/>
    <w:rsid w:val="00462B7B"/>
    <w:rsid w:val="0047486D"/>
    <w:rsid w:val="00491705"/>
    <w:rsid w:val="004932B5"/>
    <w:rsid w:val="004D5F1D"/>
    <w:rsid w:val="005103DE"/>
    <w:rsid w:val="00512ABD"/>
    <w:rsid w:val="00532FEE"/>
    <w:rsid w:val="0055215E"/>
    <w:rsid w:val="005629E9"/>
    <w:rsid w:val="00595237"/>
    <w:rsid w:val="005D322C"/>
    <w:rsid w:val="005D4D86"/>
    <w:rsid w:val="005D77FF"/>
    <w:rsid w:val="0061073C"/>
    <w:rsid w:val="006120DC"/>
    <w:rsid w:val="006615BF"/>
    <w:rsid w:val="00663E01"/>
    <w:rsid w:val="00691D20"/>
    <w:rsid w:val="006C038A"/>
    <w:rsid w:val="00721296"/>
    <w:rsid w:val="00732D24"/>
    <w:rsid w:val="007944F1"/>
    <w:rsid w:val="0079563D"/>
    <w:rsid w:val="007A15B1"/>
    <w:rsid w:val="007A3AA8"/>
    <w:rsid w:val="007B3CDF"/>
    <w:rsid w:val="007B691C"/>
    <w:rsid w:val="007C3408"/>
    <w:rsid w:val="008445D5"/>
    <w:rsid w:val="00844AF2"/>
    <w:rsid w:val="00870C92"/>
    <w:rsid w:val="008903F5"/>
    <w:rsid w:val="008A1F9B"/>
    <w:rsid w:val="008F5C4A"/>
    <w:rsid w:val="00922523"/>
    <w:rsid w:val="009332EF"/>
    <w:rsid w:val="00941F40"/>
    <w:rsid w:val="009801AA"/>
    <w:rsid w:val="00980E69"/>
    <w:rsid w:val="009A68A9"/>
    <w:rsid w:val="009C1D2E"/>
    <w:rsid w:val="009F7C36"/>
    <w:rsid w:val="00A33037"/>
    <w:rsid w:val="00A433FB"/>
    <w:rsid w:val="00A55453"/>
    <w:rsid w:val="00A857F5"/>
    <w:rsid w:val="00AA6E46"/>
    <w:rsid w:val="00AF45B2"/>
    <w:rsid w:val="00B0545C"/>
    <w:rsid w:val="00B405AE"/>
    <w:rsid w:val="00B86813"/>
    <w:rsid w:val="00B970EB"/>
    <w:rsid w:val="00BA01BD"/>
    <w:rsid w:val="00BA2E18"/>
    <w:rsid w:val="00BB5789"/>
    <w:rsid w:val="00BC2A55"/>
    <w:rsid w:val="00BE066E"/>
    <w:rsid w:val="00BF3357"/>
    <w:rsid w:val="00C020D5"/>
    <w:rsid w:val="00C152BE"/>
    <w:rsid w:val="00C23AF4"/>
    <w:rsid w:val="00C32E1A"/>
    <w:rsid w:val="00C71280"/>
    <w:rsid w:val="00CD5CC9"/>
    <w:rsid w:val="00CD6181"/>
    <w:rsid w:val="00CE1F3B"/>
    <w:rsid w:val="00CF11CE"/>
    <w:rsid w:val="00CF2623"/>
    <w:rsid w:val="00D21D28"/>
    <w:rsid w:val="00D51C8F"/>
    <w:rsid w:val="00D53C40"/>
    <w:rsid w:val="00D66CF0"/>
    <w:rsid w:val="00D75887"/>
    <w:rsid w:val="00D76ABC"/>
    <w:rsid w:val="00DA6401"/>
    <w:rsid w:val="00DF736A"/>
    <w:rsid w:val="00DF7447"/>
    <w:rsid w:val="00E72217"/>
    <w:rsid w:val="00E74992"/>
    <w:rsid w:val="00F00820"/>
    <w:rsid w:val="00F30991"/>
    <w:rsid w:val="00F63984"/>
    <w:rsid w:val="00FA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CDA22-CC13-4561-8A9E-43F65613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6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Акулова Эльвира Алексеевна</dc:creator>
  <cp:keywords/>
  <dc:description/>
  <cp:lastModifiedBy>Селюкова Надежда Николаевна</cp:lastModifiedBy>
  <cp:revision>69</cp:revision>
  <cp:lastPrinted>2021-05-13T06:35:00Z</cp:lastPrinted>
  <dcterms:created xsi:type="dcterms:W3CDTF">2019-12-27T14:09:00Z</dcterms:created>
  <dcterms:modified xsi:type="dcterms:W3CDTF">2021-05-17T09:18:00Z</dcterms:modified>
</cp:coreProperties>
</file>